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440F3A" w:rsidRPr="00440F3A" w:rsidTr="00B14D00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F3A" w:rsidRPr="00440F3A" w:rsidRDefault="00440F3A" w:rsidP="004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440F3A" w:rsidRPr="00440F3A" w:rsidRDefault="00440F3A" w:rsidP="004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Совета школы</w:t>
            </w:r>
          </w:p>
          <w:p w:rsidR="00440F3A" w:rsidRPr="00440F3A" w:rsidRDefault="00440F3A" w:rsidP="004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школы:</w:t>
            </w:r>
          </w:p>
          <w:p w:rsidR="00440F3A" w:rsidRPr="00440F3A" w:rsidRDefault="00440F3A" w:rsidP="004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/Е. А. </w:t>
            </w:r>
            <w:proofErr w:type="spellStart"/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F3A" w:rsidRPr="00440F3A" w:rsidRDefault="00440F3A" w:rsidP="004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440F3A" w:rsidRPr="00440F3A" w:rsidRDefault="00440F3A" w:rsidP="004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 __________</w:t>
            </w:r>
          </w:p>
          <w:p w:rsidR="00440F3A" w:rsidRPr="00440F3A" w:rsidRDefault="00440F3A" w:rsidP="004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/А. М. </w:t>
            </w:r>
            <w:proofErr w:type="spellStart"/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Жандаров</w:t>
            </w:r>
            <w:proofErr w:type="spellEnd"/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40F3A" w:rsidRPr="00440F3A" w:rsidRDefault="00440F3A" w:rsidP="004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«___» __________ 2013г.</w:t>
            </w:r>
          </w:p>
          <w:p w:rsidR="00440F3A" w:rsidRPr="00440F3A" w:rsidRDefault="00440F3A" w:rsidP="004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           </w:t>
            </w:r>
          </w:p>
        </w:tc>
      </w:tr>
    </w:tbl>
    <w:p w:rsidR="00440F3A" w:rsidRDefault="00440F3A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3A" w:rsidRDefault="002E6F3B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школьной форме и внешнем виде </w:t>
      </w:r>
      <w:proofErr w:type="gramStart"/>
      <w:r w:rsidRPr="00440F3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0F3A" w:rsidRDefault="002E6F3B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</w:t>
      </w:r>
      <w:r w:rsidR="00440F3A" w:rsidRPr="00440F3A">
        <w:rPr>
          <w:rFonts w:ascii="Times New Roman" w:hAnsi="Times New Roman" w:cs="Times New Roman"/>
          <w:b/>
          <w:bCs/>
          <w:sz w:val="24"/>
          <w:szCs w:val="24"/>
        </w:rPr>
        <w:t>общеобразовательного</w:t>
      </w:r>
      <w:r w:rsidR="00440F3A"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</w:t>
      </w:r>
    </w:p>
    <w:p w:rsidR="002E6F3B" w:rsidRPr="00440F3A" w:rsidRDefault="00440F3A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общеобразовательной школы </w:t>
      </w:r>
      <w:proofErr w:type="gramStart"/>
      <w:r w:rsidRPr="00440F3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440F3A">
        <w:rPr>
          <w:rFonts w:ascii="Times New Roman" w:hAnsi="Times New Roman" w:cs="Times New Roman"/>
          <w:b/>
          <w:bCs/>
          <w:sz w:val="24"/>
          <w:szCs w:val="24"/>
        </w:rPr>
        <w:t>. Казарка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0F3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F3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E6F3B" w:rsidRPr="00440F3A" w:rsidRDefault="002E6F3B" w:rsidP="00440F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4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 положение разработано с целью выработки единых требований к школьной одежде обучающихся 1-</w:t>
      </w:r>
      <w:r w:rsidR="00440F3A" w:rsidRPr="00440F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2E6F3B" w:rsidRPr="00440F3A" w:rsidRDefault="002E6F3B" w:rsidP="00440F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соответствии  с вступлением в силу 01.09. 2013 Федерального закона от 29.12.2012 № 273-ФЗ «Об образовании в Российской Федерации», согласно которому к компетенции образовательной организации отнесено установление требований к одежде обучающихся по программам начального общего, основного общего и среднего общего образования с 1 сентября 2013 года вводится школьная форма.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440F3A">
        <w:rPr>
          <w:rFonts w:ascii="Times New Roman" w:hAnsi="Times New Roman" w:cs="Times New Roman"/>
          <w:sz w:val="24"/>
          <w:szCs w:val="24"/>
        </w:rPr>
        <w:t xml:space="preserve">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440F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40F3A">
        <w:rPr>
          <w:rFonts w:ascii="Times New Roman" w:hAnsi="Times New Roman" w:cs="Times New Roman"/>
          <w:sz w:val="24"/>
          <w:szCs w:val="24"/>
        </w:rPr>
        <w:t>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440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F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0F3A">
        <w:rPr>
          <w:rFonts w:ascii="Times New Roman" w:hAnsi="Times New Roman" w:cs="Times New Roman"/>
          <w:sz w:val="24"/>
          <w:szCs w:val="24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1.5.</w:t>
      </w:r>
      <w:r w:rsidRPr="00440F3A">
        <w:rPr>
          <w:rFonts w:ascii="Times New Roman" w:hAnsi="Times New Roman" w:cs="Times New Roman"/>
          <w:sz w:val="24"/>
          <w:szCs w:val="24"/>
        </w:rPr>
        <w:t xml:space="preserve"> Школьная форма приобретается родителями в магазинах, либо шьется в соответствии с предложенным описанием.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440F3A"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 1 сентября 2013 года.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0F3A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 Функции школьной формы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440F3A">
        <w:rPr>
          <w:rFonts w:ascii="Times New Roman" w:hAnsi="Times New Roman" w:cs="Times New Roman"/>
          <w:sz w:val="24"/>
          <w:szCs w:val="24"/>
        </w:rPr>
        <w:t xml:space="preserve"> Обеспечение нормального функционирования всех структурных компонентов </w:t>
      </w:r>
      <w:proofErr w:type="spellStart"/>
      <w:r w:rsidRPr="00440F3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40F3A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на весь учебный период.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440F3A">
        <w:rPr>
          <w:rFonts w:ascii="Times New Roman" w:hAnsi="Times New Roman" w:cs="Times New Roman"/>
          <w:sz w:val="24"/>
          <w:szCs w:val="24"/>
        </w:rPr>
        <w:t xml:space="preserve"> Поддержание общей дисциплины и порядка в школе, </w:t>
      </w:r>
      <w:proofErr w:type="gramStart"/>
      <w:r w:rsidRPr="00440F3A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440F3A">
        <w:rPr>
          <w:rFonts w:ascii="Times New Roman" w:hAnsi="Times New Roman" w:cs="Times New Roman"/>
          <w:sz w:val="24"/>
          <w:szCs w:val="24"/>
        </w:rPr>
        <w:t xml:space="preserve"> внутреннего распорядка для учащихся и Устава школы.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440F3A">
        <w:rPr>
          <w:rFonts w:ascii="Times New Roman" w:hAnsi="Times New Roman" w:cs="Times New Roman"/>
          <w:sz w:val="24"/>
          <w:szCs w:val="24"/>
        </w:rPr>
        <w:t xml:space="preserve">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440F3A">
        <w:rPr>
          <w:rFonts w:ascii="Times New Roman" w:hAnsi="Times New Roman" w:cs="Times New Roman"/>
          <w:sz w:val="24"/>
          <w:szCs w:val="24"/>
        </w:rPr>
        <w:t xml:space="preserve"> Удобство и комфортность использования в различные времена года.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440F3A">
        <w:rPr>
          <w:rFonts w:ascii="Times New Roman" w:hAnsi="Times New Roman" w:cs="Times New Roman"/>
          <w:sz w:val="24"/>
          <w:szCs w:val="24"/>
        </w:rPr>
        <w:t xml:space="preserve"> Соответствие гигиеническим требованиям.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>. Основные требования к форме и внешнему виду обучающихся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440F3A">
        <w:rPr>
          <w:rFonts w:ascii="Times New Roman" w:hAnsi="Times New Roman" w:cs="Times New Roman"/>
          <w:sz w:val="24"/>
          <w:szCs w:val="24"/>
        </w:rPr>
        <w:t xml:space="preserve"> Стиль одежды - деловой, классический, современный строгий.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440F3A">
        <w:rPr>
          <w:rFonts w:ascii="Times New Roman" w:hAnsi="Times New Roman" w:cs="Times New Roman"/>
          <w:sz w:val="24"/>
          <w:szCs w:val="24"/>
        </w:rPr>
        <w:t xml:space="preserve"> Школьная форма подразделяется на </w:t>
      </w:r>
      <w:proofErr w:type="gramStart"/>
      <w:r w:rsidRPr="00440F3A"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 w:rsidRPr="00440F3A">
        <w:rPr>
          <w:rFonts w:ascii="Times New Roman" w:hAnsi="Times New Roman" w:cs="Times New Roman"/>
          <w:sz w:val="24"/>
          <w:szCs w:val="24"/>
        </w:rPr>
        <w:t>, повседневную и спортивную.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3.2.1</w:t>
      </w:r>
      <w:r w:rsidRPr="00440F3A">
        <w:rPr>
          <w:rFonts w:ascii="Times New Roman" w:hAnsi="Times New Roman" w:cs="Times New Roman"/>
          <w:b/>
          <w:bCs/>
          <w:sz w:val="24"/>
          <w:szCs w:val="24"/>
          <w:u w:val="single"/>
        </w:rPr>
        <w:t>. Для учащихся 1-4-х классов (п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>арадная форма):</w:t>
      </w:r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Мальчики</w:t>
      </w:r>
      <w:r w:rsidRPr="00440F3A">
        <w:rPr>
          <w:rFonts w:ascii="Times New Roman" w:hAnsi="Times New Roman" w:cs="Times New Roman"/>
          <w:sz w:val="24"/>
          <w:szCs w:val="24"/>
        </w:rPr>
        <w:t xml:space="preserve"> - белая мужская (мальчиковая) сорочка,  брюки темного однотонного  цвета, туфли, галстук или бабочка по желанию.</w:t>
      </w:r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Девочки</w:t>
      </w:r>
      <w:r w:rsidRPr="00440F3A">
        <w:rPr>
          <w:rFonts w:ascii="Times New Roman" w:hAnsi="Times New Roman" w:cs="Times New Roman"/>
          <w:sz w:val="24"/>
          <w:szCs w:val="24"/>
        </w:rPr>
        <w:t xml:space="preserve"> - белая блуза, юбка  или сарафан темного однотонного  цвета, туфли, белые банты, колготы светлых тонов.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40F3A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 1-4-х классов (п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>овседневная форма):</w:t>
      </w:r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F3A">
        <w:rPr>
          <w:rFonts w:ascii="Times New Roman" w:hAnsi="Times New Roman" w:cs="Times New Roman"/>
          <w:b/>
          <w:bCs/>
          <w:sz w:val="24"/>
          <w:szCs w:val="24"/>
        </w:rPr>
        <w:t>Мальчики</w:t>
      </w:r>
      <w:r w:rsidRPr="00440F3A">
        <w:rPr>
          <w:rFonts w:ascii="Times New Roman" w:hAnsi="Times New Roman" w:cs="Times New Roman"/>
          <w:sz w:val="24"/>
          <w:szCs w:val="24"/>
        </w:rPr>
        <w:t xml:space="preserve"> – пиджак  или пуловер темного цвета,  брюки классические  темного цвета, жилет темного цвета,  мужская сорочка (рубашка) или трикотажная водолазка светлого однотонного цвета, туфли, аккуратная стрижка.     </w:t>
      </w:r>
      <w:proofErr w:type="gramEnd"/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Девочки</w:t>
      </w:r>
      <w:r w:rsidRPr="00440F3A">
        <w:rPr>
          <w:rFonts w:ascii="Times New Roman" w:hAnsi="Times New Roman" w:cs="Times New Roman"/>
          <w:sz w:val="24"/>
          <w:szCs w:val="24"/>
        </w:rPr>
        <w:t xml:space="preserve"> – блуза или трикотажная водолазка  однотонного светлого цвета; юбка или сарафан</w:t>
      </w:r>
      <w:proofErr w:type="gramStart"/>
      <w:r w:rsidRPr="00440F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F3A">
        <w:rPr>
          <w:rFonts w:ascii="Times New Roman" w:hAnsi="Times New Roman" w:cs="Times New Roman"/>
          <w:sz w:val="24"/>
          <w:szCs w:val="24"/>
        </w:rPr>
        <w:t xml:space="preserve"> пиджак темного цвета, брюки темного цвета, туфли, аккуратная прическа.  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3.2.2. </w:t>
      </w:r>
      <w:r w:rsidRPr="00440F3A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 5-</w:t>
      </w:r>
      <w:r w:rsidR="00440F3A" w:rsidRPr="00440F3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440F3A">
        <w:rPr>
          <w:rFonts w:ascii="Times New Roman" w:hAnsi="Times New Roman" w:cs="Times New Roman"/>
          <w:b/>
          <w:bCs/>
          <w:sz w:val="24"/>
          <w:szCs w:val="24"/>
          <w:u w:val="single"/>
        </w:rPr>
        <w:t>-х классов (парадная форма)</w:t>
      </w:r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Юноши – </w:t>
      </w:r>
      <w:r w:rsidRPr="00440F3A">
        <w:rPr>
          <w:rFonts w:ascii="Times New Roman" w:hAnsi="Times New Roman" w:cs="Times New Roman"/>
          <w:sz w:val="24"/>
          <w:szCs w:val="24"/>
        </w:rPr>
        <w:t>белая мужская сорочка, водолазка однотонная светлая, пиджак, брюки классического покроя темного цвета, туфли. Галстуки и бабочки по желанию. Аккуратная стрижка.</w:t>
      </w:r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Девушки – </w:t>
      </w:r>
      <w:r w:rsidRPr="00440F3A">
        <w:rPr>
          <w:rFonts w:ascii="Times New Roman" w:hAnsi="Times New Roman" w:cs="Times New Roman"/>
          <w:sz w:val="24"/>
          <w:szCs w:val="24"/>
        </w:rPr>
        <w:t>однотонная светлая блуза (водолазка) ниже талии, глухо застегнутая или с небольшим декольте, юбка, брюки классического покроя или сарафан темного цвета, туфли не на высоком каблуке; аккуратная прическа или стрижка.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40F3A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 5-</w:t>
      </w:r>
      <w:r w:rsidR="00440F3A" w:rsidRPr="00440F3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440F3A">
        <w:rPr>
          <w:rFonts w:ascii="Times New Roman" w:hAnsi="Times New Roman" w:cs="Times New Roman"/>
          <w:b/>
          <w:bCs/>
          <w:sz w:val="24"/>
          <w:szCs w:val="24"/>
          <w:u w:val="single"/>
        </w:rPr>
        <w:t>-х классов (повседневная форма)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 w:rsidRPr="00440F3A">
        <w:rPr>
          <w:rFonts w:ascii="Times New Roman" w:hAnsi="Times New Roman" w:cs="Times New Roman"/>
          <w:sz w:val="24"/>
          <w:szCs w:val="24"/>
        </w:rPr>
        <w:t xml:space="preserve"> 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40F3A">
        <w:rPr>
          <w:rFonts w:ascii="Times New Roman" w:hAnsi="Times New Roman" w:cs="Times New Roman"/>
          <w:sz w:val="24"/>
          <w:szCs w:val="24"/>
        </w:rPr>
        <w:t xml:space="preserve">однотонная светлая сорочка или водолазка, брюки классического покроя темного цвета, пиджак в цвет брюкам, туфли; аккуратная стрижка. В зимний период во время низкого температурного режима разрешается надевать свитер (по необходимости). </w:t>
      </w:r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Девушки - </w:t>
      </w:r>
      <w:r w:rsidRPr="00440F3A">
        <w:rPr>
          <w:rFonts w:ascii="Times New Roman" w:hAnsi="Times New Roman" w:cs="Times New Roman"/>
          <w:sz w:val="24"/>
          <w:szCs w:val="24"/>
        </w:rPr>
        <w:t>одежда должна быть классического стиля или современного строгого покроя: костюм,  жилет, юбка, брюки, сарафан, блузка, водолазка, платье однотонное неярких цветов, туфли не на высоком каблуке.</w:t>
      </w:r>
      <w:proofErr w:type="gramEnd"/>
      <w:r w:rsidRPr="00440F3A">
        <w:rPr>
          <w:rFonts w:ascii="Times New Roman" w:hAnsi="Times New Roman" w:cs="Times New Roman"/>
          <w:sz w:val="24"/>
          <w:szCs w:val="24"/>
        </w:rPr>
        <w:t xml:space="preserve">  В зимний период во время низкого температурного режима разрешается надевать свитер (по необходимости); аккуратная прическа. 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  <w:lang w:val="en-US"/>
        </w:rPr>
        <w:t>3.2.3.</w:t>
      </w:r>
      <w:r w:rsidRPr="00440F3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Спортивная форма. </w:t>
      </w:r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sz w:val="24"/>
          <w:szCs w:val="24"/>
        </w:rPr>
        <w:t>Для занятий  в спортивном зале: спортивный костюм, футболка, спортивное трико (шорты),  спортивная обувь с нескользкой подошвой.</w:t>
      </w:r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sz w:val="24"/>
          <w:szCs w:val="24"/>
        </w:rPr>
        <w:t>Для занятий на улице: спортивный костюм (шорты), спортивная обувь.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3.2.4. </w:t>
      </w:r>
      <w:r w:rsidRPr="00440F3A">
        <w:rPr>
          <w:rFonts w:ascii="Times New Roman" w:hAnsi="Times New Roman" w:cs="Times New Roman"/>
          <w:sz w:val="24"/>
          <w:szCs w:val="24"/>
        </w:rPr>
        <w:t>Для занятий на уроках технологии и занятий общественно-полезным трудом – фартуки, перчатки.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440F3A">
        <w:rPr>
          <w:rFonts w:ascii="Times New Roman" w:hAnsi="Times New Roman" w:cs="Times New Roman"/>
          <w:sz w:val="24"/>
          <w:szCs w:val="24"/>
        </w:rPr>
        <w:t xml:space="preserve"> Школьная форма может быть из различных тканей. Цветовая гамма школьной формы для учащихся 5-</w:t>
      </w:r>
      <w:r w:rsidR="00440F3A" w:rsidRPr="00440F3A">
        <w:rPr>
          <w:rFonts w:ascii="Times New Roman" w:hAnsi="Times New Roman" w:cs="Times New Roman"/>
          <w:sz w:val="24"/>
          <w:szCs w:val="24"/>
        </w:rPr>
        <w:t>9</w:t>
      </w:r>
      <w:r w:rsidRPr="00440F3A">
        <w:rPr>
          <w:rFonts w:ascii="Times New Roman" w:hAnsi="Times New Roman" w:cs="Times New Roman"/>
          <w:sz w:val="24"/>
          <w:szCs w:val="24"/>
        </w:rPr>
        <w:t xml:space="preserve"> классов: однотонные, спокойные тона, без надписей и рисунков..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3.4. Аксессуары</w:t>
      </w:r>
      <w:r w:rsidRPr="00440F3A">
        <w:rPr>
          <w:rFonts w:ascii="Times New Roman" w:hAnsi="Times New Roman" w:cs="Times New Roman"/>
          <w:sz w:val="24"/>
          <w:szCs w:val="24"/>
        </w:rPr>
        <w:t>: допускается ношение золотых и серебряных серег.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440F3A">
        <w:rPr>
          <w:rFonts w:ascii="Times New Roman" w:hAnsi="Times New Roman" w:cs="Times New Roman"/>
          <w:sz w:val="24"/>
          <w:szCs w:val="24"/>
        </w:rPr>
        <w:t xml:space="preserve"> Без школьной формы школьники на занятия не допускаются.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Pr="00440F3A">
        <w:rPr>
          <w:rFonts w:ascii="Times New Roman" w:hAnsi="Times New Roman" w:cs="Times New Roman"/>
          <w:sz w:val="24"/>
          <w:szCs w:val="24"/>
        </w:rPr>
        <w:t xml:space="preserve"> Обувь должна быть чистой.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3.7</w:t>
      </w:r>
      <w:r w:rsidRPr="00440F3A">
        <w:rPr>
          <w:rFonts w:ascii="Times New Roman" w:hAnsi="Times New Roman" w:cs="Times New Roman"/>
          <w:sz w:val="24"/>
          <w:szCs w:val="24"/>
        </w:rPr>
        <w:t>. Внешний вид должен соответствовать общепринятым в обществе нормам.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Pr="00440F3A">
        <w:rPr>
          <w:rFonts w:ascii="Times New Roman" w:hAnsi="Times New Roman" w:cs="Times New Roman"/>
          <w:sz w:val="24"/>
          <w:szCs w:val="24"/>
        </w:rPr>
        <w:t xml:space="preserve">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Права, обязанности и ответственность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440F3A">
        <w:rPr>
          <w:rFonts w:ascii="Times New Roman" w:hAnsi="Times New Roman" w:cs="Times New Roman"/>
          <w:sz w:val="24"/>
          <w:szCs w:val="24"/>
        </w:rPr>
        <w:t xml:space="preserve"> </w:t>
      </w:r>
      <w:r w:rsidRPr="00440F3A">
        <w:rPr>
          <w:rFonts w:ascii="Times New Roman" w:hAnsi="Times New Roman" w:cs="Times New Roman"/>
          <w:b/>
          <w:bCs/>
          <w:sz w:val="24"/>
          <w:szCs w:val="24"/>
        </w:rPr>
        <w:t>Учащийся и родители имеет право</w:t>
      </w:r>
      <w:r w:rsidRPr="00440F3A">
        <w:rPr>
          <w:rFonts w:ascii="Times New Roman" w:hAnsi="Times New Roman" w:cs="Times New Roman"/>
          <w:sz w:val="24"/>
          <w:szCs w:val="24"/>
        </w:rPr>
        <w:t>:</w:t>
      </w:r>
    </w:p>
    <w:p w:rsidR="002E6F3B" w:rsidRPr="00440F3A" w:rsidRDefault="002E6F3B" w:rsidP="00440F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sz w:val="24"/>
          <w:szCs w:val="24"/>
        </w:rPr>
        <w:t>Выбирать школьную форму в соответствии с предложенными вариантами.</w:t>
      </w:r>
    </w:p>
    <w:p w:rsidR="002E6F3B" w:rsidRPr="00440F3A" w:rsidRDefault="002E6F3B" w:rsidP="00440F3A">
      <w:pPr>
        <w:autoSpaceDE w:val="0"/>
        <w:autoSpaceDN w:val="0"/>
        <w:adjustRightInd w:val="0"/>
        <w:spacing w:before="312"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 xml:space="preserve">3.2. </w:t>
      </w: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Учащиеся обязаны</w:t>
      </w: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: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sz w:val="24"/>
          <w:szCs w:val="24"/>
        </w:rPr>
        <w:t>Носить повседневную школьную форму ежедневно.   Спортивная форма в дни уроков физической культуры приносится с собой.   В дни проведения торжественных линеек, праздников школьники надевают парадную форму.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0"/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sz w:val="24"/>
          <w:szCs w:val="24"/>
          <w:highlight w:val="white"/>
        </w:rPr>
        <w:t>Одежда должна быть обязательно чистой, свежей, выглаженной</w:t>
      </w:r>
      <w:r w:rsidRPr="00440F3A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 xml:space="preserve"> 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0"/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>Бережно относиться к форме других учащихся школы.</w:t>
      </w:r>
    </w:p>
    <w:p w:rsidR="00440F3A" w:rsidRDefault="00440F3A" w:rsidP="00440F3A">
      <w:pPr>
        <w:autoSpaceDE w:val="0"/>
        <w:autoSpaceDN w:val="0"/>
        <w:adjustRightInd w:val="0"/>
        <w:spacing w:before="312"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</w:pPr>
    </w:p>
    <w:p w:rsidR="002E6F3B" w:rsidRPr="00440F3A" w:rsidRDefault="002E6F3B" w:rsidP="00440F3A">
      <w:pPr>
        <w:autoSpaceDE w:val="0"/>
        <w:autoSpaceDN w:val="0"/>
        <w:adjustRightInd w:val="0"/>
        <w:spacing w:before="312"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3.3. Учащимся запрещено</w:t>
      </w: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:</w:t>
      </w:r>
    </w:p>
    <w:p w:rsidR="002E6F3B" w:rsidRPr="00440F3A" w:rsidRDefault="002E6F3B" w:rsidP="00440F3A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3.3.1. Приходить на учебные занятия без школьной формы.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Приходить на учебные занятия кроме физической культуры в спортивной </w:t>
      </w:r>
      <w:r w:rsidRPr="00440F3A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 xml:space="preserve">форме. </w:t>
      </w:r>
    </w:p>
    <w:p w:rsidR="002E6F3B" w:rsidRPr="00440F3A" w:rsidRDefault="002E6F3B" w:rsidP="00440F3A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3.3.3. </w:t>
      </w:r>
      <w:r w:rsidRPr="00440F3A">
        <w:rPr>
          <w:rFonts w:ascii="Times New Roman" w:hAnsi="Times New Roman" w:cs="Times New Roman"/>
          <w:sz w:val="24"/>
          <w:szCs w:val="24"/>
          <w:highlight w:val="white"/>
        </w:rPr>
        <w:t xml:space="preserve">Носить майки, топики, шорты, блузы с глубоким вырезом, брюки или джинсы, </w:t>
      </w:r>
      <w:r w:rsidR="00440F3A" w:rsidRPr="00440F3A">
        <w:rPr>
          <w:rFonts w:ascii="Times New Roman" w:hAnsi="Times New Roman" w:cs="Times New Roman"/>
          <w:sz w:val="24"/>
          <w:szCs w:val="24"/>
          <w:highlight w:val="white"/>
        </w:rPr>
        <w:t>короткие юбки</w:t>
      </w:r>
      <w:r w:rsidRPr="00440F3A">
        <w:rPr>
          <w:rFonts w:ascii="Times New Roman" w:hAnsi="Times New Roman" w:cs="Times New Roman"/>
          <w:sz w:val="24"/>
          <w:szCs w:val="24"/>
          <w:highlight w:val="white"/>
        </w:rPr>
        <w:t>, прозрачную и яркую одежду, кеды или другую спортивную обувь, шлепанцы.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3.3.4. </w:t>
      </w:r>
      <w:proofErr w:type="gramStart"/>
      <w:r w:rsidRPr="00440F3A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440F3A">
        <w:rPr>
          <w:rFonts w:ascii="Times New Roman" w:hAnsi="Times New Roman" w:cs="Times New Roman"/>
          <w:sz w:val="24"/>
          <w:szCs w:val="24"/>
        </w:rPr>
        <w:t>ксессуары, массивные украшения (бусы, броши, серьги, кольца, ремни с массивными пряжками) в школу носить запрещено.</w:t>
      </w:r>
      <w:proofErr w:type="gramEnd"/>
    </w:p>
    <w:p w:rsidR="002E6F3B" w:rsidRPr="00440F3A" w:rsidRDefault="002E6F3B" w:rsidP="00440F3A">
      <w:pPr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 xml:space="preserve">                                       </w:t>
      </w: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val="en-US"/>
        </w:rPr>
        <w:t>IV</w:t>
      </w: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. Ответственность</w:t>
      </w:r>
    </w:p>
    <w:p w:rsidR="002E6F3B" w:rsidRPr="00440F3A" w:rsidRDefault="002E6F3B" w:rsidP="00440F3A">
      <w:pPr>
        <w:autoSpaceDE w:val="0"/>
        <w:autoSpaceDN w:val="0"/>
        <w:adjustRightInd w:val="0"/>
        <w:spacing w:before="312"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4.1</w:t>
      </w: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. В случае</w:t>
      </w:r>
      <w:proofErr w:type="gramStart"/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,</w:t>
      </w:r>
      <w:proofErr w:type="gramEnd"/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 если учащийся пришел в школу без школьной формы, по требованию </w:t>
      </w: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дежурного администратора (учителя, классного руководителя) он должен написать объяснительную. </w:t>
      </w:r>
    </w:p>
    <w:p w:rsidR="002E6F3B" w:rsidRPr="00440F3A" w:rsidRDefault="00440F3A" w:rsidP="00440F3A">
      <w:pPr>
        <w:autoSpaceDE w:val="0"/>
        <w:autoSpaceDN w:val="0"/>
        <w:adjustRightInd w:val="0"/>
        <w:spacing w:before="312"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4.2</w:t>
      </w:r>
      <w:r w:rsidR="002E6F3B"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.</w:t>
      </w:r>
      <w:r w:rsidR="002E6F3B"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 В </w:t>
      </w:r>
      <w:r w:rsidR="002E6F3B"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случае</w:t>
      </w:r>
      <w:proofErr w:type="gramStart"/>
      <w:r w:rsidR="002E6F3B"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,</w:t>
      </w:r>
      <w:proofErr w:type="gramEnd"/>
      <w:r w:rsidR="002E6F3B"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 если учащийся проживает в другом населенном пункте - он на занятия допускается, но при этом предоставляет дежурному </w:t>
      </w:r>
      <w:r w:rsidR="002E6F3B"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администратору (учителю, классному руководителю) дневник, в котором </w:t>
      </w:r>
      <w:r w:rsidR="002E6F3B"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уполномоченное лицо делает запись для родителей с предупреждением о </w:t>
      </w:r>
      <w:r w:rsidR="002E6F3B"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lastRenderedPageBreak/>
        <w:t xml:space="preserve">том, чтобы </w:t>
      </w:r>
      <w:r w:rsidR="002E6F3B"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родители приняли соответствующие меры, т.е. обеспечили приход в школу своего </w:t>
      </w:r>
      <w:r w:rsidR="002E6F3B" w:rsidRPr="00440F3A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ребенка в школьной форме.</w:t>
      </w:r>
    </w:p>
    <w:p w:rsidR="002E6F3B" w:rsidRPr="00440F3A" w:rsidRDefault="002E6F3B" w:rsidP="00440F3A">
      <w:pPr>
        <w:autoSpaceDE w:val="0"/>
        <w:autoSpaceDN w:val="0"/>
        <w:adjustRightInd w:val="0"/>
        <w:spacing w:before="317" w:after="0" w:line="240" w:lineRule="auto"/>
        <w:ind w:left="3163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val="en-US"/>
        </w:rPr>
        <w:t>V</w:t>
      </w: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. Права родителей</w:t>
      </w:r>
    </w:p>
    <w:p w:rsidR="002E6F3B" w:rsidRPr="00440F3A" w:rsidRDefault="002E6F3B" w:rsidP="00440F3A">
      <w:pPr>
        <w:autoSpaceDE w:val="0"/>
        <w:autoSpaceDN w:val="0"/>
        <w:adjustRightInd w:val="0"/>
        <w:spacing w:before="326"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Родители имеют право: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Обсуждать на родительских комитетах класса и школы вопросы, имеющие </w:t>
      </w: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отношение к школьной форме, выносить на рассмотрение Совета  Школы </w:t>
      </w: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 предложения в отношении школьной формы.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5.2.</w:t>
      </w: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 Приглашать на классный родительский комитет, Управляющий совет, Совет по профилактике правонарушений  родителей, дети которых уклоняются от ношения школьной  формы, и применять к таким родителям меры в рамках своей </w:t>
      </w:r>
      <w:r w:rsidRPr="00440F3A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>компетенции.</w:t>
      </w:r>
    </w:p>
    <w:p w:rsidR="002E6F3B" w:rsidRPr="00440F3A" w:rsidRDefault="002E6F3B" w:rsidP="00440F3A">
      <w:pPr>
        <w:autoSpaceDE w:val="0"/>
        <w:autoSpaceDN w:val="0"/>
        <w:adjustRightInd w:val="0"/>
        <w:spacing w:before="317" w:after="0" w:line="240" w:lineRule="auto"/>
        <w:ind w:left="2866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val="en-US"/>
        </w:rPr>
        <w:t>VI</w:t>
      </w: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.   Обязанности родителей</w:t>
      </w:r>
    </w:p>
    <w:p w:rsidR="002E6F3B" w:rsidRPr="00440F3A" w:rsidRDefault="002E6F3B" w:rsidP="00440F3A">
      <w:pPr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Родители обязаны: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Приобрести школьную форму, и обувь до начала учебного года.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Ежедневно контролировать внешний вид учащегося перед выходом его в школу </w:t>
      </w:r>
      <w:r w:rsidRPr="00440F3A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в соответствии с требованиями Положения.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Следить за состоянием школьной  формы своего ребенка, т.е. своевременно ее </w:t>
      </w:r>
      <w:r w:rsidRPr="00440F3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стирать по мере загрязнения.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6.4</w:t>
      </w: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. Не допускать ситуаций, когда учащийся причину отсутствия формы объясняет тем,   </w:t>
      </w:r>
      <w:r w:rsidRPr="00440F3A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что она постирана и не высохла.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6</w:t>
      </w: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.5</w:t>
      </w: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. Ежедневно проверять дневник ребенка в части письменного сообщения об отсутствии школьной формы  и принятии мер для обеспечения ребенка </w:t>
      </w:r>
      <w:r w:rsidRPr="00440F3A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школьной формой.</w:t>
      </w:r>
    </w:p>
    <w:p w:rsidR="002E6F3B" w:rsidRPr="00440F3A" w:rsidRDefault="002E6F3B" w:rsidP="00440F3A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highlight w:val="white"/>
        </w:rPr>
        <w:t>6.6.</w:t>
      </w:r>
      <w:r w:rsidRPr="00440F3A">
        <w:rPr>
          <w:rFonts w:ascii="Times New Roman" w:hAnsi="Times New Roman" w:cs="Times New Roman"/>
          <w:color w:val="000000"/>
          <w:spacing w:val="-8"/>
          <w:sz w:val="24"/>
          <w:szCs w:val="24"/>
          <w:highlight w:val="white"/>
        </w:rPr>
        <w:t xml:space="preserve"> </w:t>
      </w: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Прийти на Совет по Профилактике по вопросу неисполнения данного Положения.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  <w:lang w:val="en-US"/>
        </w:rPr>
        <w:t>VII</w:t>
      </w:r>
      <w:proofErr w:type="gramStart"/>
      <w:r w:rsidRPr="00440F3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  <w:t>.  Ответственность</w:t>
      </w:r>
      <w:proofErr w:type="gramEnd"/>
      <w:r w:rsidRPr="00440F3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  <w:t xml:space="preserve"> родителей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За ненадлежащее исполнение или неисполнение родителями данного Положения </w:t>
      </w: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родители несут административную ответственность, определенную Советом школы в рамках его компетенции.</w:t>
      </w:r>
    </w:p>
    <w:p w:rsidR="00440F3A" w:rsidRDefault="00440F3A" w:rsidP="00440F3A">
      <w:pPr>
        <w:autoSpaceDE w:val="0"/>
        <w:autoSpaceDN w:val="0"/>
        <w:adjustRightInd w:val="0"/>
        <w:spacing w:before="317" w:after="0" w:line="240" w:lineRule="auto"/>
        <w:ind w:right="43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</w:pPr>
    </w:p>
    <w:p w:rsidR="002E6F3B" w:rsidRPr="00440F3A" w:rsidRDefault="002E6F3B" w:rsidP="00440F3A">
      <w:pPr>
        <w:autoSpaceDE w:val="0"/>
        <w:autoSpaceDN w:val="0"/>
        <w:adjustRightInd w:val="0"/>
        <w:spacing w:before="317" w:after="0" w:line="240" w:lineRule="auto"/>
        <w:ind w:right="43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</w:pPr>
      <w:bookmarkStart w:id="0" w:name="_GoBack"/>
      <w:bookmarkEnd w:id="0"/>
      <w:r w:rsidRPr="00440F3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  <w:lang w:val="en-US"/>
        </w:rPr>
        <w:t>VIII</w:t>
      </w:r>
      <w:r w:rsidRPr="00440F3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  <w:t>. Права классного руководителя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Классный руководитель имеет право: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>Разъяснить пункты данного Положения учащимся и родителям под роспись.</w:t>
      </w:r>
    </w:p>
    <w:p w:rsidR="002E6F3B" w:rsidRPr="00440F3A" w:rsidRDefault="002E6F3B" w:rsidP="00440F3A">
      <w:pPr>
        <w:autoSpaceDE w:val="0"/>
        <w:autoSpaceDN w:val="0"/>
        <w:adjustRightInd w:val="0"/>
        <w:spacing w:before="326" w:after="0" w:line="240" w:lineRule="auto"/>
        <w:ind w:left="275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val="en-US"/>
        </w:rPr>
        <w:lastRenderedPageBreak/>
        <w:t>IX</w:t>
      </w: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. Обязанности классного руководителя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Классный руководитель обязан: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Осуществлять ежедневный контроль на предмет ношения учащимися своего класса школьной формы  </w:t>
      </w:r>
      <w:r w:rsidRPr="00440F3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перед началом учебных занятий.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Своевременно (в день наличия факта) ставить родителей в известность о факте </w:t>
      </w: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отсутствия школьной формы у учащегося, приглашать на Совет профилактики.</w:t>
      </w:r>
    </w:p>
    <w:p w:rsidR="002E6F3B" w:rsidRPr="00440F3A" w:rsidRDefault="002E6F3B" w:rsidP="00440F3A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Действовать в рамках своей компетенции на основании должностной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>инструкции.</w:t>
      </w:r>
    </w:p>
    <w:p w:rsidR="002E6F3B" w:rsidRPr="00440F3A" w:rsidRDefault="002E6F3B" w:rsidP="00440F3A">
      <w:pPr>
        <w:autoSpaceDE w:val="0"/>
        <w:autoSpaceDN w:val="0"/>
        <w:adjustRightInd w:val="0"/>
        <w:spacing w:before="72" w:after="0" w:line="240" w:lineRule="auto"/>
        <w:ind w:left="2678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</w:pPr>
      <w:proofErr w:type="gramStart"/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val="en-US"/>
        </w:rPr>
        <w:t>X</w:t>
      </w:r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.  Ответственность</w:t>
      </w:r>
      <w:proofErr w:type="gramEnd"/>
      <w:r w:rsidRPr="00440F3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 xml:space="preserve"> классного руководителя</w:t>
      </w:r>
    </w:p>
    <w:p w:rsidR="002E6F3B" w:rsidRPr="00440F3A" w:rsidRDefault="002E6F3B" w:rsidP="00440F3A">
      <w:pPr>
        <w:autoSpaceDE w:val="0"/>
        <w:autoSpaceDN w:val="0"/>
        <w:adjustRightInd w:val="0"/>
        <w:spacing w:after="0" w:line="240" w:lineRule="auto"/>
        <w:ind w:left="24" w:right="-31" w:firstLine="54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440F3A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За неисполнение или ненадлежащее исполнение должностных обязанностей несет </w:t>
      </w:r>
      <w:r w:rsidRPr="00440F3A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p w:rsidR="002E6F3B" w:rsidRPr="00440F3A" w:rsidRDefault="002E6F3B" w:rsidP="0044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3B" w:rsidRDefault="002E6F3B" w:rsidP="00440F3A">
      <w:pPr>
        <w:spacing w:after="0" w:line="240" w:lineRule="auto"/>
      </w:pPr>
    </w:p>
    <w:p w:rsidR="003A3449" w:rsidRPr="002E6F3B" w:rsidRDefault="003A3449">
      <w:pPr>
        <w:rPr>
          <w:rFonts w:ascii="Times New Roman" w:hAnsi="Times New Roman" w:cs="Times New Roman"/>
        </w:rPr>
      </w:pPr>
    </w:p>
    <w:sectPr w:rsidR="003A3449" w:rsidRPr="002E6F3B" w:rsidSect="004C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88752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F3B"/>
    <w:rsid w:val="000B0ADF"/>
    <w:rsid w:val="00152C3E"/>
    <w:rsid w:val="001C083A"/>
    <w:rsid w:val="002E6F3B"/>
    <w:rsid w:val="003A3449"/>
    <w:rsid w:val="00440F3A"/>
    <w:rsid w:val="00494EAE"/>
    <w:rsid w:val="004C2CDA"/>
    <w:rsid w:val="0055426F"/>
    <w:rsid w:val="005607CC"/>
    <w:rsid w:val="00594394"/>
    <w:rsid w:val="005A6458"/>
    <w:rsid w:val="00696B1E"/>
    <w:rsid w:val="00701DA6"/>
    <w:rsid w:val="0073331A"/>
    <w:rsid w:val="007458AA"/>
    <w:rsid w:val="00747E5B"/>
    <w:rsid w:val="007D66C6"/>
    <w:rsid w:val="008B7A74"/>
    <w:rsid w:val="00B57AC8"/>
    <w:rsid w:val="00BD6CF7"/>
    <w:rsid w:val="00C33643"/>
    <w:rsid w:val="00C75DCA"/>
    <w:rsid w:val="00CC4F32"/>
    <w:rsid w:val="00D61A73"/>
    <w:rsid w:val="00DD46C0"/>
    <w:rsid w:val="00E55032"/>
    <w:rsid w:val="00E72FC8"/>
    <w:rsid w:val="00EF7F12"/>
    <w:rsid w:val="00F24408"/>
    <w:rsid w:val="00F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1315</Words>
  <Characters>7497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3</cp:revision>
  <dcterms:created xsi:type="dcterms:W3CDTF">2013-10-11T08:24:00Z</dcterms:created>
  <dcterms:modified xsi:type="dcterms:W3CDTF">2013-10-18T13:20:00Z</dcterms:modified>
</cp:coreProperties>
</file>